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CA" w:rsidRDefault="00427BA8">
      <w:r>
        <w:t>Anthocyanin Losses during Blueberry Juice Processing</w:t>
      </w:r>
      <w:bookmarkStart w:id="0" w:name="_GoBack"/>
      <w:bookmarkEnd w:id="0"/>
    </w:p>
    <w:p w:rsidR="00427BA8" w:rsidRDefault="00427BA8">
      <w:r>
        <w:t>Self-Assessment Quiz</w:t>
      </w:r>
    </w:p>
    <w:p w:rsidR="00427BA8" w:rsidRDefault="00427BA8" w:rsidP="00427BA8">
      <w:pPr>
        <w:pStyle w:val="ListParagraph"/>
        <w:numPr>
          <w:ilvl w:val="0"/>
          <w:numId w:val="1"/>
        </w:numPr>
      </w:pPr>
      <w:r>
        <w:t xml:space="preserve">How many different sugars </w:t>
      </w:r>
      <w:r w:rsidR="00847A03">
        <w:t>are commonly</w:t>
      </w:r>
      <w:r>
        <w:t xml:space="preserve"> attached </w:t>
      </w:r>
      <w:r w:rsidR="006F2AB3">
        <w:t xml:space="preserve">to </w:t>
      </w:r>
      <w:r>
        <w:t>blueberry anthocyanins?</w:t>
      </w:r>
    </w:p>
    <w:p w:rsidR="00427BA8" w:rsidRDefault="00427BA8" w:rsidP="00427BA8">
      <w:pPr>
        <w:pStyle w:val="ListParagraph"/>
      </w:pPr>
    </w:p>
    <w:p w:rsidR="00427BA8" w:rsidRDefault="00427BA8" w:rsidP="00427BA8">
      <w:pPr>
        <w:pStyle w:val="ListParagraph"/>
        <w:numPr>
          <w:ilvl w:val="0"/>
          <w:numId w:val="2"/>
        </w:numPr>
      </w:pPr>
      <w:r>
        <w:t xml:space="preserve">One </w:t>
      </w:r>
    </w:p>
    <w:p w:rsidR="00427BA8" w:rsidRDefault="00427BA8" w:rsidP="00427BA8">
      <w:pPr>
        <w:pStyle w:val="ListParagraph"/>
        <w:numPr>
          <w:ilvl w:val="0"/>
          <w:numId w:val="2"/>
        </w:numPr>
      </w:pPr>
      <w:r>
        <w:t xml:space="preserve">Two </w:t>
      </w:r>
    </w:p>
    <w:p w:rsidR="00427BA8" w:rsidRPr="005001DB" w:rsidRDefault="00427BA8" w:rsidP="00427BA8">
      <w:pPr>
        <w:pStyle w:val="ListParagraph"/>
        <w:numPr>
          <w:ilvl w:val="0"/>
          <w:numId w:val="2"/>
        </w:numPr>
        <w:rPr>
          <w:b/>
        </w:rPr>
      </w:pPr>
      <w:r w:rsidRPr="005001DB">
        <w:rPr>
          <w:b/>
        </w:rPr>
        <w:t xml:space="preserve">Three </w:t>
      </w:r>
    </w:p>
    <w:p w:rsidR="00427BA8" w:rsidRDefault="00427BA8" w:rsidP="00427BA8">
      <w:pPr>
        <w:pStyle w:val="ListParagraph"/>
        <w:numPr>
          <w:ilvl w:val="0"/>
          <w:numId w:val="2"/>
        </w:numPr>
      </w:pPr>
      <w:r>
        <w:t>Four</w:t>
      </w:r>
    </w:p>
    <w:p w:rsidR="00427BA8" w:rsidRDefault="00427BA8" w:rsidP="00427BA8">
      <w:pPr>
        <w:pStyle w:val="ListParagraph"/>
        <w:ind w:left="1080"/>
      </w:pPr>
    </w:p>
    <w:p w:rsidR="00427BA8" w:rsidRDefault="00427BA8" w:rsidP="00427BA8">
      <w:pPr>
        <w:pStyle w:val="ListParagraph"/>
        <w:numPr>
          <w:ilvl w:val="0"/>
          <w:numId w:val="1"/>
        </w:numPr>
      </w:pPr>
      <w:r>
        <w:t>The most dramatic loss of anthocyanins during juice processing occurs during?</w:t>
      </w:r>
    </w:p>
    <w:p w:rsidR="00427BA8" w:rsidRDefault="00427BA8" w:rsidP="00427BA8">
      <w:pPr>
        <w:pStyle w:val="ListParagraph"/>
      </w:pPr>
    </w:p>
    <w:p w:rsidR="00427BA8" w:rsidRDefault="00427BA8" w:rsidP="00427BA8">
      <w:pPr>
        <w:pStyle w:val="ListParagraph"/>
        <w:numPr>
          <w:ilvl w:val="0"/>
          <w:numId w:val="3"/>
        </w:numPr>
      </w:pPr>
      <w:r>
        <w:t>Thawing of frozen berries</w:t>
      </w:r>
    </w:p>
    <w:p w:rsidR="00427BA8" w:rsidRPr="00881269" w:rsidRDefault="00427BA8" w:rsidP="00427BA8">
      <w:pPr>
        <w:pStyle w:val="ListParagraph"/>
        <w:numPr>
          <w:ilvl w:val="0"/>
          <w:numId w:val="3"/>
        </w:numPr>
        <w:rPr>
          <w:b/>
        </w:rPr>
      </w:pPr>
      <w:r w:rsidRPr="00881269">
        <w:rPr>
          <w:b/>
        </w:rPr>
        <w:t>Mashing step with enzyme treatment</w:t>
      </w:r>
    </w:p>
    <w:p w:rsidR="00427BA8" w:rsidRDefault="00427BA8" w:rsidP="00427BA8">
      <w:pPr>
        <w:pStyle w:val="ListParagraph"/>
        <w:numPr>
          <w:ilvl w:val="0"/>
          <w:numId w:val="3"/>
        </w:numPr>
      </w:pPr>
      <w:r>
        <w:t>Pressing</w:t>
      </w:r>
    </w:p>
    <w:p w:rsidR="00427BA8" w:rsidRDefault="00427BA8" w:rsidP="00427BA8">
      <w:pPr>
        <w:pStyle w:val="ListParagraph"/>
        <w:numPr>
          <w:ilvl w:val="0"/>
          <w:numId w:val="3"/>
        </w:numPr>
      </w:pPr>
      <w:r>
        <w:t>Pasteurization</w:t>
      </w:r>
    </w:p>
    <w:p w:rsidR="00427BA8" w:rsidRDefault="00427BA8" w:rsidP="00427BA8">
      <w:pPr>
        <w:pStyle w:val="ListParagraph"/>
        <w:ind w:left="1080"/>
      </w:pPr>
    </w:p>
    <w:p w:rsidR="00427BA8" w:rsidRDefault="00427BA8" w:rsidP="00427BA8">
      <w:pPr>
        <w:pStyle w:val="ListParagraph"/>
        <w:numPr>
          <w:ilvl w:val="0"/>
          <w:numId w:val="1"/>
        </w:numPr>
      </w:pPr>
      <w:r>
        <w:t>Enzyme cocktails used during mashing can be contaminated with?</w:t>
      </w:r>
    </w:p>
    <w:p w:rsidR="00427BA8" w:rsidRDefault="00427BA8" w:rsidP="00427BA8">
      <w:pPr>
        <w:pStyle w:val="ListParagraph"/>
      </w:pPr>
    </w:p>
    <w:p w:rsidR="00427BA8" w:rsidRPr="00881269" w:rsidRDefault="00427BA8" w:rsidP="00427BA8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881269">
        <w:rPr>
          <w:b/>
        </w:rPr>
        <w:t>Glycosidases</w:t>
      </w:r>
      <w:proofErr w:type="spellEnd"/>
    </w:p>
    <w:p w:rsidR="00427BA8" w:rsidRDefault="00427BA8" w:rsidP="00427BA8">
      <w:pPr>
        <w:pStyle w:val="ListParagraph"/>
        <w:numPr>
          <w:ilvl w:val="0"/>
          <w:numId w:val="4"/>
        </w:numPr>
      </w:pPr>
      <w:r>
        <w:t>Polyphenol oxidase</w:t>
      </w:r>
    </w:p>
    <w:p w:rsidR="00427BA8" w:rsidRDefault="00427BA8" w:rsidP="00427BA8">
      <w:pPr>
        <w:pStyle w:val="ListParagraph"/>
        <w:numPr>
          <w:ilvl w:val="0"/>
          <w:numId w:val="4"/>
        </w:numPr>
      </w:pPr>
      <w:r>
        <w:t>Peroxidase</w:t>
      </w:r>
    </w:p>
    <w:p w:rsidR="00427BA8" w:rsidRDefault="00427BA8" w:rsidP="00427BA8">
      <w:pPr>
        <w:pStyle w:val="ListParagraph"/>
        <w:numPr>
          <w:ilvl w:val="0"/>
          <w:numId w:val="4"/>
        </w:numPr>
      </w:pPr>
      <w:r>
        <w:t>Glutathione transferase</w:t>
      </w:r>
    </w:p>
    <w:p w:rsidR="00427BA8" w:rsidRDefault="00427BA8" w:rsidP="00427BA8">
      <w:pPr>
        <w:pStyle w:val="ListParagraph"/>
        <w:ind w:left="1080"/>
      </w:pPr>
    </w:p>
    <w:p w:rsidR="00427BA8" w:rsidRDefault="00427BA8" w:rsidP="00427BA8">
      <w:pPr>
        <w:pStyle w:val="ListParagraph"/>
        <w:numPr>
          <w:ilvl w:val="0"/>
          <w:numId w:val="1"/>
        </w:numPr>
      </w:pPr>
      <w:r>
        <w:t xml:space="preserve">Which of the following would </w:t>
      </w:r>
      <w:r w:rsidRPr="006F2AB3">
        <w:rPr>
          <w:b/>
        </w:rPr>
        <w:t>not</w:t>
      </w:r>
      <w:r>
        <w:t xml:space="preserve"> help mitigate anthocyanin losses?</w:t>
      </w:r>
    </w:p>
    <w:p w:rsidR="00427BA8" w:rsidRDefault="00427BA8" w:rsidP="00427BA8">
      <w:pPr>
        <w:pStyle w:val="ListParagraph"/>
      </w:pPr>
    </w:p>
    <w:p w:rsidR="00427BA8" w:rsidRDefault="00427BA8" w:rsidP="00427BA8">
      <w:pPr>
        <w:pStyle w:val="ListParagraph"/>
        <w:numPr>
          <w:ilvl w:val="0"/>
          <w:numId w:val="5"/>
        </w:numPr>
      </w:pPr>
      <w:r>
        <w:t>Oxygen exclusion</w:t>
      </w:r>
    </w:p>
    <w:p w:rsidR="00427BA8" w:rsidRDefault="00427BA8" w:rsidP="00427BA8">
      <w:pPr>
        <w:pStyle w:val="ListParagraph"/>
        <w:numPr>
          <w:ilvl w:val="0"/>
          <w:numId w:val="5"/>
        </w:numPr>
      </w:pPr>
      <w:r>
        <w:t>Rapid inactivation of polyphenol oxidase</w:t>
      </w:r>
      <w:r w:rsidR="006F2AB3">
        <w:t xml:space="preserve"> (PPO)</w:t>
      </w:r>
    </w:p>
    <w:p w:rsidR="00427BA8" w:rsidRPr="00881269" w:rsidRDefault="00427BA8" w:rsidP="00427BA8">
      <w:pPr>
        <w:pStyle w:val="ListParagraph"/>
        <w:numPr>
          <w:ilvl w:val="0"/>
          <w:numId w:val="5"/>
        </w:numPr>
        <w:rPr>
          <w:b/>
        </w:rPr>
      </w:pPr>
      <w:r w:rsidRPr="00881269">
        <w:rPr>
          <w:b/>
        </w:rPr>
        <w:t>Addition of ascorbic acid</w:t>
      </w:r>
    </w:p>
    <w:p w:rsidR="00427BA8" w:rsidRDefault="006F2AB3" w:rsidP="00427BA8">
      <w:pPr>
        <w:pStyle w:val="ListParagraph"/>
        <w:numPr>
          <w:ilvl w:val="0"/>
          <w:numId w:val="5"/>
        </w:numPr>
      </w:pPr>
      <w:r>
        <w:t xml:space="preserve">Development of varieties with reduced PPO </w:t>
      </w:r>
    </w:p>
    <w:p w:rsidR="006F2AB3" w:rsidRDefault="006F2AB3" w:rsidP="006F2AB3">
      <w:pPr>
        <w:pStyle w:val="ListParagraph"/>
        <w:ind w:left="1080"/>
      </w:pPr>
    </w:p>
    <w:p w:rsidR="006F2AB3" w:rsidRDefault="006F2AB3" w:rsidP="006F2AB3">
      <w:pPr>
        <w:pStyle w:val="ListParagraph"/>
        <w:numPr>
          <w:ilvl w:val="0"/>
          <w:numId w:val="1"/>
        </w:numPr>
      </w:pPr>
      <w:r>
        <w:t>Following cellular disruption anthocyanins</w:t>
      </w:r>
      <w:r w:rsidR="003A0A13">
        <w:t xml:space="preserve"> are released from the vacuole and </w:t>
      </w:r>
      <w:r>
        <w:t>can?</w:t>
      </w:r>
    </w:p>
    <w:p w:rsidR="006F2AB3" w:rsidRDefault="006F2AB3" w:rsidP="006F2AB3">
      <w:pPr>
        <w:pStyle w:val="ListParagraph"/>
      </w:pPr>
    </w:p>
    <w:p w:rsidR="006F2AB3" w:rsidRDefault="006F2AB3" w:rsidP="006F2AB3">
      <w:pPr>
        <w:pStyle w:val="ListParagraph"/>
        <w:numPr>
          <w:ilvl w:val="0"/>
          <w:numId w:val="6"/>
        </w:numPr>
      </w:pPr>
      <w:r>
        <w:t xml:space="preserve">Bind to </w:t>
      </w:r>
      <w:proofErr w:type="spellStart"/>
      <w:r>
        <w:t>pectins</w:t>
      </w:r>
      <w:proofErr w:type="spellEnd"/>
    </w:p>
    <w:p w:rsidR="006F2AB3" w:rsidRDefault="006F2AB3" w:rsidP="006F2AB3">
      <w:pPr>
        <w:pStyle w:val="ListParagraph"/>
        <w:numPr>
          <w:ilvl w:val="0"/>
          <w:numId w:val="6"/>
        </w:numPr>
      </w:pPr>
      <w:r>
        <w:t xml:space="preserve">React with </w:t>
      </w:r>
      <w:proofErr w:type="spellStart"/>
      <w:r>
        <w:t>catechins</w:t>
      </w:r>
      <w:proofErr w:type="spellEnd"/>
      <w:r>
        <w:t xml:space="preserve"> to form polymers</w:t>
      </w:r>
    </w:p>
    <w:p w:rsidR="006F2AB3" w:rsidRDefault="006F2AB3" w:rsidP="006F2AB3">
      <w:pPr>
        <w:pStyle w:val="ListParagraph"/>
        <w:numPr>
          <w:ilvl w:val="0"/>
          <w:numId w:val="6"/>
        </w:numPr>
      </w:pPr>
      <w:r>
        <w:t>Bind to proteins</w:t>
      </w:r>
    </w:p>
    <w:p w:rsidR="006F2AB3" w:rsidRPr="00881269" w:rsidRDefault="006F2AB3" w:rsidP="006F2AB3">
      <w:pPr>
        <w:pStyle w:val="ListParagraph"/>
        <w:numPr>
          <w:ilvl w:val="0"/>
          <w:numId w:val="6"/>
        </w:numPr>
        <w:rPr>
          <w:b/>
        </w:rPr>
      </w:pPr>
      <w:r w:rsidRPr="00881269">
        <w:rPr>
          <w:b/>
        </w:rPr>
        <w:t>All of the above</w:t>
      </w:r>
    </w:p>
    <w:p w:rsidR="006F2AB3" w:rsidRDefault="006F2AB3" w:rsidP="006F2AB3">
      <w:pPr>
        <w:pStyle w:val="ListParagraph"/>
        <w:ind w:left="1080"/>
      </w:pPr>
    </w:p>
    <w:p w:rsidR="006F2AB3" w:rsidRDefault="006F2AB3" w:rsidP="006F2AB3">
      <w:pPr>
        <w:pStyle w:val="ListParagraph"/>
        <w:numPr>
          <w:ilvl w:val="0"/>
          <w:numId w:val="1"/>
        </w:numPr>
      </w:pPr>
      <w:r>
        <w:t>Blueberry waste material (press cake</w:t>
      </w:r>
      <w:r w:rsidR="00314BA4">
        <w:t xml:space="preserve"> or pomace</w:t>
      </w:r>
      <w:r>
        <w:t>) is commonly?</w:t>
      </w:r>
    </w:p>
    <w:p w:rsidR="006F2AB3" w:rsidRDefault="006F2AB3" w:rsidP="006F2AB3">
      <w:pPr>
        <w:pStyle w:val="ListParagraph"/>
      </w:pPr>
    </w:p>
    <w:p w:rsidR="006F2AB3" w:rsidRDefault="006F2AB3" w:rsidP="006F2AB3">
      <w:pPr>
        <w:pStyle w:val="ListParagraph"/>
        <w:numPr>
          <w:ilvl w:val="0"/>
          <w:numId w:val="7"/>
        </w:numPr>
      </w:pPr>
      <w:r>
        <w:t>Fed to cattle</w:t>
      </w:r>
    </w:p>
    <w:p w:rsidR="006F2AB3" w:rsidRDefault="006F2AB3" w:rsidP="006F2AB3">
      <w:pPr>
        <w:pStyle w:val="ListParagraph"/>
        <w:numPr>
          <w:ilvl w:val="0"/>
          <w:numId w:val="7"/>
        </w:numPr>
      </w:pPr>
      <w:r>
        <w:t>Used as compost</w:t>
      </w:r>
    </w:p>
    <w:p w:rsidR="006F2AB3" w:rsidRDefault="006F2AB3" w:rsidP="006F2AB3">
      <w:pPr>
        <w:pStyle w:val="ListParagraph"/>
        <w:numPr>
          <w:ilvl w:val="0"/>
          <w:numId w:val="7"/>
        </w:numPr>
      </w:pPr>
      <w:r>
        <w:t>Dumped in municipal landfills</w:t>
      </w:r>
    </w:p>
    <w:p w:rsidR="006F2AB3" w:rsidRPr="00881269" w:rsidRDefault="006F2AB3" w:rsidP="006F2AB3">
      <w:pPr>
        <w:pStyle w:val="ListParagraph"/>
        <w:numPr>
          <w:ilvl w:val="0"/>
          <w:numId w:val="7"/>
        </w:numPr>
        <w:rPr>
          <w:b/>
        </w:rPr>
      </w:pPr>
      <w:r w:rsidRPr="00881269">
        <w:rPr>
          <w:b/>
        </w:rPr>
        <w:t>All of the above</w:t>
      </w:r>
    </w:p>
    <w:p w:rsidR="00314BA4" w:rsidRDefault="00314BA4" w:rsidP="006F2AB3">
      <w:pPr>
        <w:pStyle w:val="ListParagraph"/>
        <w:numPr>
          <w:ilvl w:val="0"/>
          <w:numId w:val="1"/>
        </w:numPr>
      </w:pPr>
      <w:r>
        <w:lastRenderedPageBreak/>
        <w:t xml:space="preserve">Blueberry anthocyanins are thought to afford protection against all of these diseases </w:t>
      </w:r>
      <w:r w:rsidRPr="00314BA4">
        <w:rPr>
          <w:b/>
        </w:rPr>
        <w:t>except</w:t>
      </w:r>
      <w:r>
        <w:t>?</w:t>
      </w:r>
    </w:p>
    <w:p w:rsidR="00314BA4" w:rsidRDefault="00314BA4" w:rsidP="00314BA4">
      <w:pPr>
        <w:pStyle w:val="ListParagraph"/>
      </w:pPr>
    </w:p>
    <w:p w:rsidR="00314BA4" w:rsidRDefault="00314BA4" w:rsidP="00314BA4">
      <w:pPr>
        <w:pStyle w:val="ListParagraph"/>
        <w:numPr>
          <w:ilvl w:val="0"/>
          <w:numId w:val="8"/>
        </w:numPr>
      </w:pPr>
      <w:r>
        <w:t>Coronary heart disease</w:t>
      </w:r>
    </w:p>
    <w:p w:rsidR="00314BA4" w:rsidRPr="00881269" w:rsidRDefault="00314BA4" w:rsidP="00314BA4">
      <w:pPr>
        <w:pStyle w:val="ListParagraph"/>
        <w:numPr>
          <w:ilvl w:val="0"/>
          <w:numId w:val="8"/>
        </w:numPr>
        <w:rPr>
          <w:b/>
        </w:rPr>
      </w:pPr>
      <w:r w:rsidRPr="00881269">
        <w:rPr>
          <w:b/>
        </w:rPr>
        <w:t>Acquired immune deficiency syndrome (AIDS)</w:t>
      </w:r>
    </w:p>
    <w:p w:rsidR="00314BA4" w:rsidRDefault="00314BA4" w:rsidP="00314BA4">
      <w:pPr>
        <w:pStyle w:val="ListParagraph"/>
        <w:numPr>
          <w:ilvl w:val="0"/>
          <w:numId w:val="8"/>
        </w:numPr>
      </w:pPr>
      <w:r>
        <w:t>Obesity</w:t>
      </w:r>
    </w:p>
    <w:p w:rsidR="00314BA4" w:rsidRDefault="00314BA4" w:rsidP="00314BA4">
      <w:pPr>
        <w:pStyle w:val="ListParagraph"/>
        <w:numPr>
          <w:ilvl w:val="0"/>
          <w:numId w:val="8"/>
        </w:numPr>
      </w:pPr>
      <w:proofErr w:type="spellStart"/>
      <w:r>
        <w:t>Neurodenerative</w:t>
      </w:r>
      <w:proofErr w:type="spellEnd"/>
      <w:r>
        <w:t xml:space="preserve"> diseases</w:t>
      </w:r>
    </w:p>
    <w:p w:rsidR="00314BA4" w:rsidRDefault="00314BA4" w:rsidP="00314BA4">
      <w:pPr>
        <w:pStyle w:val="ListParagraph"/>
        <w:ind w:left="1080"/>
      </w:pPr>
    </w:p>
    <w:p w:rsidR="006F2AB3" w:rsidRDefault="00314BA4" w:rsidP="00314BA4">
      <w:pPr>
        <w:pStyle w:val="ListParagraph"/>
        <w:numPr>
          <w:ilvl w:val="0"/>
          <w:numId w:val="1"/>
        </w:numPr>
      </w:pPr>
      <w:r>
        <w:t>Blueberry press</w:t>
      </w:r>
      <w:r w:rsidR="003A0A13">
        <w:t xml:space="preserve"> </w:t>
      </w:r>
      <w:r>
        <w:t>cake or pomace is an excellent source of?</w:t>
      </w:r>
    </w:p>
    <w:p w:rsidR="00314BA4" w:rsidRDefault="00314BA4" w:rsidP="00314BA4">
      <w:pPr>
        <w:pStyle w:val="ListParagraph"/>
      </w:pPr>
    </w:p>
    <w:p w:rsidR="00314BA4" w:rsidRDefault="00314BA4" w:rsidP="00314BA4">
      <w:pPr>
        <w:pStyle w:val="ListParagraph"/>
        <w:numPr>
          <w:ilvl w:val="0"/>
          <w:numId w:val="9"/>
        </w:numPr>
      </w:pPr>
      <w:r>
        <w:t>Dietary fiber</w:t>
      </w:r>
    </w:p>
    <w:p w:rsidR="00314BA4" w:rsidRDefault="00314BA4" w:rsidP="00314BA4">
      <w:pPr>
        <w:pStyle w:val="ListParagraph"/>
        <w:numPr>
          <w:ilvl w:val="0"/>
          <w:numId w:val="9"/>
        </w:numPr>
      </w:pPr>
      <w:r>
        <w:t>Anthocyanins</w:t>
      </w:r>
    </w:p>
    <w:p w:rsidR="00314BA4" w:rsidRDefault="00314BA4" w:rsidP="00314BA4">
      <w:pPr>
        <w:pStyle w:val="ListParagraph"/>
        <w:numPr>
          <w:ilvl w:val="0"/>
          <w:numId w:val="9"/>
        </w:numPr>
      </w:pPr>
      <w:r>
        <w:t>Vitamins</w:t>
      </w:r>
    </w:p>
    <w:p w:rsidR="00314BA4" w:rsidRPr="00881269" w:rsidRDefault="00314BA4" w:rsidP="00314BA4">
      <w:pPr>
        <w:pStyle w:val="ListParagraph"/>
        <w:numPr>
          <w:ilvl w:val="0"/>
          <w:numId w:val="9"/>
        </w:numPr>
        <w:rPr>
          <w:b/>
        </w:rPr>
      </w:pPr>
      <w:r w:rsidRPr="00881269">
        <w:rPr>
          <w:b/>
        </w:rPr>
        <w:t>Both a and b</w:t>
      </w:r>
    </w:p>
    <w:p w:rsidR="00314BA4" w:rsidRDefault="00314BA4" w:rsidP="00314BA4">
      <w:pPr>
        <w:pStyle w:val="ListParagraph"/>
        <w:ind w:left="1080"/>
      </w:pPr>
    </w:p>
    <w:p w:rsidR="00314BA4" w:rsidRDefault="00C96F9B" w:rsidP="00314BA4">
      <w:pPr>
        <w:pStyle w:val="ListParagraph"/>
        <w:numPr>
          <w:ilvl w:val="0"/>
          <w:numId w:val="1"/>
        </w:numPr>
      </w:pPr>
      <w:r>
        <w:t xml:space="preserve">Blueberries contain how many anthocyanins </w:t>
      </w:r>
    </w:p>
    <w:p w:rsidR="00C96F9B" w:rsidRDefault="00C96F9B" w:rsidP="00C96F9B">
      <w:pPr>
        <w:pStyle w:val="ListParagraph"/>
      </w:pPr>
    </w:p>
    <w:p w:rsidR="00C96F9B" w:rsidRDefault="00C96F9B" w:rsidP="00C96F9B">
      <w:pPr>
        <w:pStyle w:val="ListParagraph"/>
        <w:numPr>
          <w:ilvl w:val="0"/>
          <w:numId w:val="10"/>
        </w:numPr>
      </w:pPr>
      <w:r>
        <w:t>&lt; 5</w:t>
      </w:r>
    </w:p>
    <w:p w:rsidR="00C96F9B" w:rsidRDefault="00C96F9B" w:rsidP="00C96F9B">
      <w:pPr>
        <w:pStyle w:val="ListParagraph"/>
        <w:numPr>
          <w:ilvl w:val="0"/>
          <w:numId w:val="10"/>
        </w:numPr>
      </w:pPr>
      <w:r>
        <w:t>&lt;10</w:t>
      </w:r>
    </w:p>
    <w:p w:rsidR="00C96F9B" w:rsidRDefault="00C96F9B" w:rsidP="00C96F9B">
      <w:pPr>
        <w:pStyle w:val="ListParagraph"/>
        <w:numPr>
          <w:ilvl w:val="0"/>
          <w:numId w:val="10"/>
        </w:numPr>
      </w:pPr>
      <w:r>
        <w:t>&lt; 20</w:t>
      </w:r>
    </w:p>
    <w:p w:rsidR="00C96F9B" w:rsidRPr="00881269" w:rsidRDefault="00C96F9B" w:rsidP="00C96F9B">
      <w:pPr>
        <w:pStyle w:val="ListParagraph"/>
        <w:numPr>
          <w:ilvl w:val="0"/>
          <w:numId w:val="10"/>
        </w:numPr>
        <w:rPr>
          <w:b/>
        </w:rPr>
      </w:pPr>
      <w:r w:rsidRPr="00881269">
        <w:rPr>
          <w:b/>
        </w:rPr>
        <w:t>&gt;25</w:t>
      </w:r>
    </w:p>
    <w:p w:rsidR="00C96F9B" w:rsidRDefault="00C96F9B" w:rsidP="00C96F9B">
      <w:pPr>
        <w:pStyle w:val="ListParagraph"/>
        <w:ind w:left="1080"/>
      </w:pPr>
    </w:p>
    <w:p w:rsidR="00314BA4" w:rsidRDefault="00363BD5" w:rsidP="00C96F9B">
      <w:pPr>
        <w:pStyle w:val="ListParagraph"/>
        <w:numPr>
          <w:ilvl w:val="0"/>
          <w:numId w:val="1"/>
        </w:numPr>
      </w:pPr>
      <w:r>
        <w:t>The two most important biological activities of anthocyanins are?</w:t>
      </w:r>
    </w:p>
    <w:p w:rsidR="00363BD5" w:rsidRDefault="00363BD5" w:rsidP="00363BD5">
      <w:pPr>
        <w:pStyle w:val="ListParagraph"/>
      </w:pPr>
    </w:p>
    <w:p w:rsidR="00363BD5" w:rsidRDefault="00363BD5" w:rsidP="00363BD5">
      <w:pPr>
        <w:pStyle w:val="ListParagraph"/>
        <w:numPr>
          <w:ilvl w:val="0"/>
          <w:numId w:val="11"/>
        </w:numPr>
      </w:pPr>
      <w:r>
        <w:t xml:space="preserve">Antioxidant </w:t>
      </w:r>
    </w:p>
    <w:p w:rsidR="00363BD5" w:rsidRDefault="00363BD5" w:rsidP="00363BD5">
      <w:pPr>
        <w:pStyle w:val="ListParagraph"/>
        <w:numPr>
          <w:ilvl w:val="0"/>
          <w:numId w:val="11"/>
        </w:numPr>
      </w:pPr>
      <w:r>
        <w:t xml:space="preserve">Anti-inflammatory </w:t>
      </w:r>
    </w:p>
    <w:p w:rsidR="00363BD5" w:rsidRDefault="00363BD5" w:rsidP="00363BD5">
      <w:pPr>
        <w:pStyle w:val="ListParagraph"/>
        <w:numPr>
          <w:ilvl w:val="0"/>
          <w:numId w:val="11"/>
        </w:numPr>
      </w:pPr>
      <w:proofErr w:type="spellStart"/>
      <w:r>
        <w:t>Gluconeogenic</w:t>
      </w:r>
      <w:proofErr w:type="spellEnd"/>
    </w:p>
    <w:p w:rsidR="00363BD5" w:rsidRPr="00881269" w:rsidRDefault="00363BD5" w:rsidP="00363BD5">
      <w:pPr>
        <w:pStyle w:val="ListParagraph"/>
        <w:numPr>
          <w:ilvl w:val="0"/>
          <w:numId w:val="11"/>
        </w:numPr>
        <w:rPr>
          <w:b/>
        </w:rPr>
      </w:pPr>
      <w:r w:rsidRPr="00881269">
        <w:rPr>
          <w:b/>
        </w:rPr>
        <w:t>Both a and b</w:t>
      </w:r>
    </w:p>
    <w:p w:rsidR="00363BD5" w:rsidRDefault="00363BD5" w:rsidP="00363BD5"/>
    <w:sectPr w:rsidR="0036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17E"/>
    <w:multiLevelType w:val="hybridMultilevel"/>
    <w:tmpl w:val="914EE592"/>
    <w:lvl w:ilvl="0" w:tplc="318C5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E42B1"/>
    <w:multiLevelType w:val="hybridMultilevel"/>
    <w:tmpl w:val="556EB490"/>
    <w:lvl w:ilvl="0" w:tplc="9C0E6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C40A7"/>
    <w:multiLevelType w:val="hybridMultilevel"/>
    <w:tmpl w:val="BC2A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5EDF"/>
    <w:multiLevelType w:val="hybridMultilevel"/>
    <w:tmpl w:val="9E1AE6E6"/>
    <w:lvl w:ilvl="0" w:tplc="910E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F3598"/>
    <w:multiLevelType w:val="hybridMultilevel"/>
    <w:tmpl w:val="B44A0D2A"/>
    <w:lvl w:ilvl="0" w:tplc="15A00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62567"/>
    <w:multiLevelType w:val="hybridMultilevel"/>
    <w:tmpl w:val="B142D9B8"/>
    <w:lvl w:ilvl="0" w:tplc="D1764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B74C1"/>
    <w:multiLevelType w:val="hybridMultilevel"/>
    <w:tmpl w:val="080E4852"/>
    <w:lvl w:ilvl="0" w:tplc="97448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42E6A"/>
    <w:multiLevelType w:val="hybridMultilevel"/>
    <w:tmpl w:val="85C44806"/>
    <w:lvl w:ilvl="0" w:tplc="43AA5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80EA9"/>
    <w:multiLevelType w:val="hybridMultilevel"/>
    <w:tmpl w:val="4F4EE6B8"/>
    <w:lvl w:ilvl="0" w:tplc="D9C04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0406D"/>
    <w:multiLevelType w:val="hybridMultilevel"/>
    <w:tmpl w:val="1040A2A4"/>
    <w:lvl w:ilvl="0" w:tplc="25A21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385DE2"/>
    <w:multiLevelType w:val="hybridMultilevel"/>
    <w:tmpl w:val="03CAA5A2"/>
    <w:lvl w:ilvl="0" w:tplc="76146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A8"/>
    <w:rsid w:val="001F3894"/>
    <w:rsid w:val="00314BA4"/>
    <w:rsid w:val="00363BD5"/>
    <w:rsid w:val="003A0A13"/>
    <w:rsid w:val="00427BA8"/>
    <w:rsid w:val="005001DB"/>
    <w:rsid w:val="006F2AB3"/>
    <w:rsid w:val="00847A03"/>
    <w:rsid w:val="00881269"/>
    <w:rsid w:val="00A426CA"/>
    <w:rsid w:val="00C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9F9C1-6E34-43B3-A354-DF346EB3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R. Howard</dc:creator>
  <cp:keywords/>
  <dc:description/>
  <cp:lastModifiedBy>Luke R. Howard</cp:lastModifiedBy>
  <cp:revision>2</cp:revision>
  <dcterms:created xsi:type="dcterms:W3CDTF">2019-04-19T18:01:00Z</dcterms:created>
  <dcterms:modified xsi:type="dcterms:W3CDTF">2019-04-19T18:01:00Z</dcterms:modified>
</cp:coreProperties>
</file>